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6FE" w:rsidRDefault="005826FE">
      <w:r>
        <w:t>Consent Form:</w:t>
      </w:r>
    </w:p>
    <w:p w:rsidR="005826FE" w:rsidRDefault="005826FE">
      <w:hyperlink r:id="rId4" w:history="1">
        <w:r w:rsidRPr="00111B5C">
          <w:rPr>
            <w:rStyle w:val="Hyperlink"/>
          </w:rPr>
          <w:t>https://ncsu.qualtrics.com/jfe/form/SV_1yTBEYEEZ6bwhMy</w:t>
        </w:r>
      </w:hyperlink>
    </w:p>
    <w:p w:rsidR="005826FE" w:rsidRDefault="005826FE"/>
    <w:p w:rsidR="005826FE" w:rsidRDefault="005826FE"/>
    <w:p w:rsidR="005826FE" w:rsidRDefault="005826FE">
      <w:r>
        <w:t xml:space="preserve">NCDOT/LOCAL </w:t>
      </w:r>
      <w:proofErr w:type="spellStart"/>
      <w:r>
        <w:t>Qualtrics</w:t>
      </w:r>
      <w:bookmarkStart w:id="0" w:name="_GoBack"/>
      <w:bookmarkEnd w:id="0"/>
      <w:proofErr w:type="spellEnd"/>
    </w:p>
    <w:p w:rsidR="00103C84" w:rsidRDefault="00103C84" w:rsidP="00103C84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/>
          <w:color w:val="222222"/>
        </w:rPr>
      </w:pPr>
      <w:hyperlink r:id="rId5" w:tgtFrame="_blank" w:history="1">
        <w:r>
          <w:rPr>
            <w:rFonts w:ascii="Arial" w:hAnsi="Arial" w:cs="Arial"/>
            <w:color w:val="1155CC"/>
            <w:sz w:val="21"/>
            <w:szCs w:val="21"/>
            <w:u w:val="single"/>
          </w:rPr>
          <w:br/>
        </w:r>
        <w:r>
          <w:rPr>
            <w:rStyle w:val="Hyperlink"/>
            <w:rFonts w:ascii="Arial" w:hAnsi="Arial" w:cs="Arial"/>
            <w:color w:val="1155CC"/>
            <w:sz w:val="21"/>
            <w:szCs w:val="21"/>
          </w:rPr>
          <w:t>https://ncsu.qualtrics.com/jfe/form/SV_86YQLCRr8qXiDlA</w:t>
        </w:r>
      </w:hyperlink>
    </w:p>
    <w:p w:rsidR="005826FE" w:rsidRDefault="005826FE"/>
    <w:sectPr w:rsidR="00582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6FE"/>
    <w:rsid w:val="00103C84"/>
    <w:rsid w:val="002E5A18"/>
    <w:rsid w:val="003B5343"/>
    <w:rsid w:val="0058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EEAA4"/>
  <w15:chartTrackingRefBased/>
  <w15:docId w15:val="{81322951-21D7-44EB-9336-DD18065B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26F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03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csu.qualtrics.com/jfe/form/SV_86YQLCRr8qXiDlA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ncsu.qualtrics.com/jfe/form/SV_1yTBEYEEZ6bwhMy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6E0EADFC1D2B4489990066473E2D06" ma:contentTypeVersion="24" ma:contentTypeDescription="Create a new document." ma:contentTypeScope="" ma:versionID="41b8bad6232f1f425f3f4268888fa261">
  <xsd:schema xmlns:xsd="http://www.w3.org/2001/XMLSchema" xmlns:xs="http://www.w3.org/2001/XMLSchema" xmlns:p="http://schemas.microsoft.com/office/2006/metadata/properties" xmlns:ns1="http://schemas.microsoft.com/sharepoint/v3" xmlns:ns2="ff7b5274-584f-41b0-a94d-ff04bbc101ca" xmlns:ns3="54b41580-65c9-483b-9552-2c854a0b4b1c" targetNamespace="http://schemas.microsoft.com/office/2006/metadata/properties" ma:root="true" ma:fieldsID="bb0de700a0be555d051f955a4cf0dafe" ns1:_="" ns2:_="" ns3:_="">
    <xsd:import namespace="http://schemas.microsoft.com/sharepoint/v3"/>
    <xsd:import namespace="ff7b5274-584f-41b0-a94d-ff04bbc101ca"/>
    <xsd:import namespace="54b41580-65c9-483b-9552-2c854a0b4b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2:TaxCatchAll" minOccurs="0"/>
                <xsd:element ref="ns3:lcf76f155ced4ddcb4097134ff3c332f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b5274-584f-41b0-a94d-ff04bbc101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b8f973d-fd38-4d94-9950-e84a798a3091}" ma:internalName="TaxCatchAll" ma:showField="CatchAllData" ma:web="ff7b5274-584f-41b0-a94d-ff04bbc10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41580-65c9-483b-9552-2c854a0b4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ff7b5274-584f-41b0-a94d-ff04bbc101ca" xsi:nil="true"/>
    <_ip_UnifiedCompliancePolicyProperties xmlns="http://schemas.microsoft.com/sharepoint/v3" xsi:nil="true"/>
    <lcf76f155ced4ddcb4097134ff3c332f xmlns="54b41580-65c9-483b-9552-2c854a0b4b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26FBB3-68C1-4887-8078-CC79F25045F6}"/>
</file>

<file path=customXml/itemProps2.xml><?xml version="1.0" encoding="utf-8"?>
<ds:datastoreItem xmlns:ds="http://schemas.openxmlformats.org/officeDocument/2006/customXml" ds:itemID="{9CBA5BD9-0F7F-4A31-B969-E78F64E9586A}"/>
</file>

<file path=customXml/itemProps3.xml><?xml version="1.0" encoding="utf-8"?>
<ds:datastoreItem xmlns:ds="http://schemas.openxmlformats.org/officeDocument/2006/customXml" ds:itemID="{48E0F442-384A-4932-BB49-68875A1404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2023-02-10T16:53:00Z</dcterms:created>
  <dcterms:modified xsi:type="dcterms:W3CDTF">2023-02-10T19:43:00Z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0x010100FC6E0EADFC1D2B4489990066473E2D06</vt:lpwstr>
  </property>
</Properties>
</file>